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7D1F" w14:textId="77777777" w:rsidR="00F331A4" w:rsidRPr="008170AF" w:rsidRDefault="00F331A4" w:rsidP="7CC77270">
      <w:pPr>
        <w:pStyle w:val="Ingetavstnd"/>
        <w:rPr>
          <w:i/>
          <w:iCs/>
          <w:sz w:val="32"/>
          <w:szCs w:val="32"/>
        </w:rPr>
      </w:pPr>
      <w:bookmarkStart w:id="0" w:name="_Toc27729215"/>
      <w:r>
        <w:t>Till elev (och vårdnadshavare)</w:t>
      </w:r>
    </w:p>
    <w:p w14:paraId="4777DEA9" w14:textId="77777777" w:rsidR="00F331A4" w:rsidRPr="008170AF" w:rsidRDefault="00F331A4" w:rsidP="00F331A4">
      <w:pPr>
        <w:pStyle w:val="Normalwebb"/>
        <w:rPr>
          <w:b/>
          <w:sz w:val="32"/>
          <w:szCs w:val="27"/>
        </w:rPr>
      </w:pPr>
      <w:r w:rsidRPr="008170AF">
        <w:rPr>
          <w:b/>
          <w:sz w:val="32"/>
          <w:szCs w:val="27"/>
        </w:rPr>
        <w:t>Självtest covid-19: Genomför, registrera och lämna in provet</w:t>
      </w:r>
    </w:p>
    <w:p w14:paraId="5CA5CF69" w14:textId="77777777" w:rsidR="00F331A4" w:rsidRPr="008170AF" w:rsidRDefault="00F331A4" w:rsidP="00F331A4">
      <w:pPr>
        <w:pStyle w:val="Normalwebb"/>
        <w:rPr>
          <w:sz w:val="27"/>
          <w:szCs w:val="27"/>
        </w:rPr>
      </w:pPr>
      <w:r w:rsidRPr="008170AF">
        <w:rPr>
          <w:i/>
          <w:sz w:val="28"/>
          <w:szCs w:val="27"/>
        </w:rPr>
        <w:t>- för elev och personal som är friska (inga symtom) och varit nära någon som har covid-19</w:t>
      </w:r>
    </w:p>
    <w:p w14:paraId="6012DD10" w14:textId="0C031A32" w:rsidR="00F331A4" w:rsidRPr="008170AF" w:rsidRDefault="00F331A4" w:rsidP="00F331A4">
      <w:pPr>
        <w:pStyle w:val="Normalwebb"/>
        <w:rPr>
          <w:rFonts w:ascii="Garamond" w:hAnsi="Garamond" w:cs="Garamond"/>
          <w:bCs/>
          <w:sz w:val="26"/>
          <w:szCs w:val="26"/>
        </w:rPr>
      </w:pPr>
      <w:r w:rsidRPr="008170AF">
        <w:rPr>
          <w:rFonts w:ascii="Garamond" w:hAnsi="Garamond" w:cs="Garamond"/>
          <w:b/>
          <w:bCs/>
          <w:sz w:val="26"/>
          <w:szCs w:val="26"/>
        </w:rPr>
        <w:t>En person i din närhet på skolan har covid-19 och du kan ha blivit utsatt för smitta. Du kan fortsätta gå till skolan som vanligt så länge du är frisk och utan symtom. Men du rekommenderas att testa dig för covid-19 med det självtest du precis har fått med dig hem.</w:t>
      </w:r>
      <w:r w:rsidRPr="008170AF">
        <w:rPr>
          <w:rFonts w:ascii="Garamond" w:hAnsi="Garamond" w:cs="Garamond"/>
          <w:bCs/>
          <w:sz w:val="26"/>
          <w:szCs w:val="26"/>
        </w:rPr>
        <w:t xml:space="preserve"> </w:t>
      </w:r>
      <w:r w:rsidR="002E3A82" w:rsidRPr="00DF4238">
        <w:rPr>
          <w:rFonts w:ascii="Garamond" w:hAnsi="Garamond" w:cs="Garamond"/>
          <w:b/>
          <w:sz w:val="26"/>
          <w:szCs w:val="26"/>
        </w:rPr>
        <w:t>Om du inte har e-legitimation kan inte du inte använda detta självtest</w:t>
      </w:r>
      <w:r w:rsidR="00DF4238">
        <w:rPr>
          <w:rFonts w:ascii="Garamond" w:hAnsi="Garamond" w:cs="Garamond"/>
          <w:b/>
          <w:sz w:val="26"/>
          <w:szCs w:val="26"/>
        </w:rPr>
        <w:t>,</w:t>
      </w:r>
      <w:r w:rsidR="002E3A82" w:rsidRPr="00DF4238">
        <w:rPr>
          <w:rFonts w:ascii="Garamond" w:hAnsi="Garamond" w:cs="Garamond"/>
          <w:b/>
          <w:sz w:val="26"/>
          <w:szCs w:val="26"/>
        </w:rPr>
        <w:t xml:space="preserve"> se mer information nedan.</w:t>
      </w:r>
    </w:p>
    <w:p w14:paraId="4EB79A8F" w14:textId="354C4003" w:rsidR="00F331A4" w:rsidRPr="008170AF" w:rsidRDefault="00F331A4" w:rsidP="00F331A4">
      <w:pPr>
        <w:pStyle w:val="Normalwebb"/>
        <w:rPr>
          <w:rFonts w:ascii="Garamond" w:hAnsi="Garamond" w:cs="Garamond"/>
          <w:bCs/>
          <w:sz w:val="26"/>
          <w:szCs w:val="26"/>
        </w:rPr>
      </w:pPr>
      <w:r w:rsidRPr="008170AF">
        <w:rPr>
          <w:rFonts w:ascii="Garamond" w:hAnsi="Garamond" w:cs="Garamond"/>
          <w:bCs/>
          <w:sz w:val="26"/>
          <w:szCs w:val="26"/>
        </w:rPr>
        <w:t xml:space="preserve">Testet är ett </w:t>
      </w:r>
      <w:r w:rsidR="004A6ED8">
        <w:rPr>
          <w:rFonts w:ascii="Garamond" w:hAnsi="Garamond"/>
          <w:sz w:val="26"/>
          <w:szCs w:val="26"/>
        </w:rPr>
        <w:t xml:space="preserve">så kallat </w:t>
      </w:r>
      <w:r w:rsidRPr="008170AF">
        <w:rPr>
          <w:rFonts w:ascii="Garamond" w:hAnsi="Garamond"/>
          <w:sz w:val="26"/>
          <w:szCs w:val="26"/>
        </w:rPr>
        <w:t xml:space="preserve">PCR-test av samma typ som används på självprovtagningen för covid-19.  </w:t>
      </w:r>
    </w:p>
    <w:p w14:paraId="269E9748" w14:textId="01F11DF4" w:rsidR="004A6ED8" w:rsidRPr="004A6ED8" w:rsidRDefault="00F331A4" w:rsidP="004A6ED8">
      <w:pPr>
        <w:pStyle w:val="Default"/>
        <w:rPr>
          <w:rFonts w:ascii="Garamond" w:hAnsi="Garamond"/>
          <w:color w:val="auto"/>
          <w:sz w:val="26"/>
          <w:szCs w:val="26"/>
        </w:rPr>
      </w:pPr>
      <w:r w:rsidRPr="008170AF">
        <w:rPr>
          <w:rFonts w:ascii="Garamond" w:hAnsi="Garamond" w:cs="Garamond"/>
          <w:bCs/>
          <w:color w:val="auto"/>
          <w:sz w:val="26"/>
          <w:szCs w:val="26"/>
        </w:rPr>
        <w:t>Testning av dig och andra som inte har symtom men som har varit nära personen som har fått covid-19 görs för att upptäcka om någon mer är smittad och snabbt k</w:t>
      </w:r>
      <w:r w:rsidR="004A6ED8">
        <w:rPr>
          <w:rFonts w:ascii="Garamond" w:hAnsi="Garamond" w:cs="Garamond"/>
          <w:bCs/>
          <w:color w:val="auto"/>
          <w:sz w:val="26"/>
          <w:szCs w:val="26"/>
        </w:rPr>
        <w:t xml:space="preserve">unna stoppa smittspridningen. </w:t>
      </w:r>
      <w:r w:rsidR="004A6ED8" w:rsidRPr="008170AF">
        <w:rPr>
          <w:rFonts w:ascii="Garamond" w:hAnsi="Garamond"/>
          <w:sz w:val="26"/>
          <w:szCs w:val="26"/>
        </w:rPr>
        <w:t>Det är frivilligt at</w:t>
      </w:r>
      <w:r w:rsidR="004A6ED8">
        <w:rPr>
          <w:rFonts w:ascii="Garamond" w:hAnsi="Garamond"/>
          <w:sz w:val="26"/>
          <w:szCs w:val="26"/>
        </w:rPr>
        <w:t xml:space="preserve">t använda de test som erbjuds via </w:t>
      </w:r>
      <w:r w:rsidR="004A6ED8" w:rsidRPr="008170AF">
        <w:rPr>
          <w:rFonts w:ascii="Garamond" w:hAnsi="Garamond"/>
          <w:sz w:val="26"/>
          <w:szCs w:val="26"/>
        </w:rPr>
        <w:t>skolan. Det går också bra att istället använda självprovtagningen.</w:t>
      </w:r>
    </w:p>
    <w:p w14:paraId="4F27FEDD" w14:textId="543F6F7B" w:rsidR="00F331A4" w:rsidRPr="008170AF" w:rsidRDefault="00F331A4" w:rsidP="00F331A4">
      <w:pPr>
        <w:pStyle w:val="Normalwebb"/>
        <w:rPr>
          <w:rFonts w:ascii="Garamond" w:hAnsi="Garamond"/>
          <w:sz w:val="26"/>
          <w:szCs w:val="26"/>
        </w:rPr>
      </w:pPr>
      <w:r w:rsidRPr="008170AF">
        <w:rPr>
          <w:rFonts w:ascii="Garamond" w:hAnsi="Garamond" w:cs="Garamond"/>
          <w:sz w:val="26"/>
          <w:szCs w:val="26"/>
        </w:rPr>
        <w:t>Om du får symtom ska du stanna hemma direkt och boka tid för självprovtagning covid-19. Läs mer och boka på 1177.se/Halland.</w:t>
      </w:r>
      <w:r w:rsidR="004A6ED8">
        <w:rPr>
          <w:rFonts w:ascii="Garamond" w:hAnsi="Garamond" w:cs="Garamond"/>
          <w:sz w:val="26"/>
          <w:szCs w:val="26"/>
        </w:rPr>
        <w:t xml:space="preserve"> Självtest som delas ut i skolan är endast för personer utan symtom.</w:t>
      </w:r>
    </w:p>
    <w:p w14:paraId="7CAF2139" w14:textId="5936819F" w:rsidR="00F331A4" w:rsidRPr="008170AF" w:rsidRDefault="00F331A4" w:rsidP="00F331A4">
      <w:pPr>
        <w:pStyle w:val="Normalwebb"/>
        <w:rPr>
          <w:rFonts w:ascii="Garamond" w:hAnsi="Garamond"/>
          <w:sz w:val="26"/>
          <w:szCs w:val="26"/>
        </w:rPr>
      </w:pPr>
      <w:r w:rsidRPr="008170AF">
        <w:rPr>
          <w:rFonts w:ascii="Garamond" w:hAnsi="Garamond"/>
          <w:sz w:val="26"/>
          <w:szCs w:val="26"/>
        </w:rPr>
        <w:t>Både detta självtest och självprovtagningen kräver</w:t>
      </w:r>
      <w:r w:rsidR="008170AF" w:rsidRPr="008170AF">
        <w:rPr>
          <w:rFonts w:ascii="Garamond" w:hAnsi="Garamond"/>
          <w:sz w:val="26"/>
          <w:szCs w:val="26"/>
        </w:rPr>
        <w:t xml:space="preserve"> att du har BankID, Freja eID Plus eller annan</w:t>
      </w:r>
      <w:r w:rsidRPr="008170AF">
        <w:rPr>
          <w:rFonts w:ascii="Garamond" w:hAnsi="Garamond"/>
          <w:sz w:val="26"/>
          <w:szCs w:val="26"/>
        </w:rPr>
        <w:t xml:space="preserve"> e-legitimation. Om du</w:t>
      </w:r>
      <w:r w:rsidR="008170AF" w:rsidRPr="008170AF">
        <w:rPr>
          <w:rFonts w:ascii="Garamond" w:hAnsi="Garamond"/>
          <w:sz w:val="26"/>
          <w:szCs w:val="26"/>
        </w:rPr>
        <w:t xml:space="preserve"> </w:t>
      </w:r>
      <w:r w:rsidRPr="008170AF">
        <w:rPr>
          <w:rFonts w:ascii="Garamond" w:hAnsi="Garamond"/>
          <w:sz w:val="26"/>
          <w:szCs w:val="26"/>
        </w:rPr>
        <w:t>(eller din vårdnadshavare om du är under 13 år) inte har e-legitimation får ni ringa Pandemimottagni</w:t>
      </w:r>
      <w:r w:rsidR="008170AF" w:rsidRPr="008170AF">
        <w:rPr>
          <w:rFonts w:ascii="Garamond" w:hAnsi="Garamond"/>
          <w:sz w:val="26"/>
          <w:szCs w:val="26"/>
        </w:rPr>
        <w:t>ngen Halmstad eller Varberg på telefonnummer</w:t>
      </w:r>
      <w:r w:rsidRPr="008170AF">
        <w:rPr>
          <w:rFonts w:ascii="Garamond" w:hAnsi="Garamond"/>
          <w:sz w:val="26"/>
          <w:szCs w:val="26"/>
        </w:rPr>
        <w:t xml:space="preserve"> 010-476 19 13</w:t>
      </w:r>
      <w:r w:rsidR="008170AF" w:rsidRPr="008170AF">
        <w:rPr>
          <w:rFonts w:ascii="Garamond" w:hAnsi="Garamond"/>
          <w:sz w:val="26"/>
          <w:szCs w:val="26"/>
        </w:rPr>
        <w:t xml:space="preserve"> eller en</w:t>
      </w:r>
      <w:r w:rsidRPr="008170AF">
        <w:rPr>
          <w:rFonts w:ascii="Garamond" w:hAnsi="Garamond"/>
          <w:sz w:val="26"/>
          <w:szCs w:val="26"/>
        </w:rPr>
        <w:t xml:space="preserve"> valfri vårdcentral för att boka en provtagning. </w:t>
      </w:r>
    </w:p>
    <w:p w14:paraId="659A923F" w14:textId="77777777" w:rsidR="00F331A4" w:rsidRPr="008170AF" w:rsidRDefault="00F331A4" w:rsidP="00F331A4">
      <w:pPr>
        <w:pStyle w:val="Normalwebb"/>
        <w:rPr>
          <w:rFonts w:ascii="Garamond" w:hAnsi="Garamond"/>
          <w:b/>
          <w:sz w:val="26"/>
          <w:szCs w:val="26"/>
        </w:rPr>
      </w:pPr>
      <w:r w:rsidRPr="008170AF">
        <w:rPr>
          <w:rFonts w:ascii="Garamond" w:hAnsi="Garamond"/>
          <w:b/>
          <w:sz w:val="26"/>
          <w:szCs w:val="26"/>
        </w:rPr>
        <w:t>Så här går smittspårningen, test, registrering och inlämning till</w:t>
      </w:r>
    </w:p>
    <w:p w14:paraId="75E9758B" w14:textId="77777777" w:rsidR="00F331A4" w:rsidRPr="008170AF" w:rsidRDefault="00F331A4" w:rsidP="00F331A4">
      <w:pPr>
        <w:pStyle w:val="Normalwebb"/>
        <w:numPr>
          <w:ilvl w:val="0"/>
          <w:numId w:val="17"/>
        </w:numPr>
        <w:rPr>
          <w:rFonts w:ascii="Garamond" w:hAnsi="Garamond"/>
          <w:sz w:val="26"/>
          <w:szCs w:val="26"/>
        </w:rPr>
      </w:pPr>
      <w:r w:rsidRPr="008170AF">
        <w:rPr>
          <w:rFonts w:ascii="Garamond" w:hAnsi="Garamond"/>
          <w:sz w:val="26"/>
          <w:szCs w:val="26"/>
        </w:rPr>
        <w:t>Skolan har kontakt med Smittspårningsenheten Region Halland vid varje nytt fall av covid-19 på skolan. Smittspåraren avgör vilka som bör testa sig för att de har varit nära smittad.</w:t>
      </w:r>
      <w:r w:rsidRPr="008170AF">
        <w:rPr>
          <w:rFonts w:ascii="Garamond" w:hAnsi="Garamond"/>
          <w:sz w:val="26"/>
          <w:szCs w:val="26"/>
        </w:rPr>
        <w:br/>
      </w:r>
    </w:p>
    <w:p w14:paraId="184F3C9A" w14:textId="51602CE2" w:rsidR="00F331A4" w:rsidRPr="008170AF" w:rsidRDefault="00F331A4" w:rsidP="00F331A4">
      <w:pPr>
        <w:pStyle w:val="Normalwebb"/>
        <w:numPr>
          <w:ilvl w:val="0"/>
          <w:numId w:val="17"/>
        </w:numPr>
        <w:rPr>
          <w:rFonts w:ascii="Garamond" w:hAnsi="Garamond"/>
          <w:sz w:val="26"/>
          <w:szCs w:val="26"/>
        </w:rPr>
      </w:pPr>
      <w:r w:rsidRPr="008170AF">
        <w:rPr>
          <w:rFonts w:ascii="Garamond" w:hAnsi="Garamond"/>
          <w:sz w:val="26"/>
          <w:szCs w:val="26"/>
        </w:rPr>
        <w:t xml:space="preserve">Skolan delar ut självtesten till berörda elever och personal. Du som går på mellanstadiet och högstadiet tar hem självtestet och genomför provet hemma. Du som går </w:t>
      </w:r>
      <w:r w:rsidR="004A6ED8">
        <w:rPr>
          <w:rFonts w:ascii="Garamond" w:hAnsi="Garamond"/>
          <w:sz w:val="26"/>
          <w:szCs w:val="26"/>
        </w:rPr>
        <w:t xml:space="preserve">på gymnasiet kan </w:t>
      </w:r>
      <w:r w:rsidR="00503948">
        <w:rPr>
          <w:rFonts w:ascii="Garamond" w:hAnsi="Garamond"/>
          <w:sz w:val="26"/>
          <w:szCs w:val="26"/>
        </w:rPr>
        <w:t xml:space="preserve">välja om du vill </w:t>
      </w:r>
      <w:r w:rsidR="008170AF" w:rsidRPr="008170AF">
        <w:rPr>
          <w:rFonts w:ascii="Garamond" w:hAnsi="Garamond"/>
          <w:sz w:val="26"/>
          <w:szCs w:val="26"/>
        </w:rPr>
        <w:t>genomföra självtestet</w:t>
      </w:r>
      <w:r w:rsidRPr="008170AF">
        <w:rPr>
          <w:rFonts w:ascii="Garamond" w:hAnsi="Garamond"/>
          <w:sz w:val="26"/>
          <w:szCs w:val="26"/>
        </w:rPr>
        <w:t xml:space="preserve"> i skolan</w:t>
      </w:r>
      <w:r w:rsidR="004A6ED8">
        <w:rPr>
          <w:rFonts w:ascii="Garamond" w:hAnsi="Garamond"/>
          <w:sz w:val="26"/>
          <w:szCs w:val="26"/>
        </w:rPr>
        <w:t xml:space="preserve"> eller hemma</w:t>
      </w:r>
      <w:r w:rsidRPr="008170AF">
        <w:rPr>
          <w:rFonts w:ascii="Garamond" w:hAnsi="Garamond"/>
          <w:sz w:val="26"/>
          <w:szCs w:val="26"/>
        </w:rPr>
        <w:t>. Testen är endast för elever och personal.</w:t>
      </w:r>
      <w:r w:rsidRPr="008170AF">
        <w:rPr>
          <w:rFonts w:ascii="Garamond" w:hAnsi="Garamond"/>
          <w:sz w:val="26"/>
          <w:szCs w:val="26"/>
        </w:rPr>
        <w:br/>
      </w:r>
    </w:p>
    <w:p w14:paraId="34DDEB94" w14:textId="71CEB6B8" w:rsidR="008170AF" w:rsidRPr="008170AF" w:rsidRDefault="008170AF" w:rsidP="008170AF">
      <w:pPr>
        <w:pStyle w:val="Normalwebb"/>
        <w:numPr>
          <w:ilvl w:val="0"/>
          <w:numId w:val="17"/>
        </w:numPr>
        <w:rPr>
          <w:rFonts w:ascii="Garamond" w:hAnsi="Garamond"/>
          <w:sz w:val="26"/>
          <w:szCs w:val="26"/>
        </w:rPr>
      </w:pPr>
      <w:r w:rsidRPr="008170AF">
        <w:rPr>
          <w:rFonts w:ascii="Garamond" w:hAnsi="Garamond"/>
          <w:sz w:val="26"/>
          <w:szCs w:val="26"/>
        </w:rPr>
        <w:lastRenderedPageBreak/>
        <w:t xml:space="preserve">Logga först in på 1177.se för att </w:t>
      </w:r>
      <w:r w:rsidRPr="008170AF">
        <w:rPr>
          <w:rFonts w:ascii="Garamond" w:hAnsi="Garamond"/>
          <w:b/>
          <w:sz w:val="26"/>
          <w:szCs w:val="26"/>
        </w:rPr>
        <w:t>registrera ditt självtest</w:t>
      </w:r>
      <w:r w:rsidRPr="008170AF">
        <w:rPr>
          <w:rFonts w:ascii="Garamond" w:hAnsi="Garamond"/>
          <w:sz w:val="26"/>
          <w:szCs w:val="26"/>
        </w:rPr>
        <w:t xml:space="preserve">, se instruktionen som följer med testet. </w:t>
      </w:r>
      <w:r w:rsidRPr="008170AF">
        <w:rPr>
          <w:rFonts w:ascii="Garamond" w:hAnsi="Garamond"/>
          <w:b/>
          <w:sz w:val="26"/>
          <w:szCs w:val="26"/>
        </w:rPr>
        <w:t>Viktigt</w:t>
      </w:r>
      <w:r w:rsidRPr="008170AF">
        <w:rPr>
          <w:rFonts w:ascii="Garamond" w:hAnsi="Garamond"/>
          <w:sz w:val="26"/>
          <w:szCs w:val="26"/>
        </w:rPr>
        <w:t xml:space="preserve"> att inte blanda ihop instruktion eller provrör med någon annans. Koderna på provrör och instruktionen hör ihop och det är koden på instruktionen du använder vid registrering.</w:t>
      </w:r>
      <w:r w:rsidR="009E04EB">
        <w:rPr>
          <w:rFonts w:ascii="Garamond" w:hAnsi="Garamond"/>
          <w:sz w:val="26"/>
          <w:szCs w:val="26"/>
        </w:rPr>
        <w:t xml:space="preserve"> Obs! Om du inte registrera</w:t>
      </w:r>
      <w:r w:rsidR="00FA168C">
        <w:rPr>
          <w:rFonts w:ascii="Garamond" w:hAnsi="Garamond"/>
          <w:sz w:val="26"/>
          <w:szCs w:val="26"/>
        </w:rPr>
        <w:t>r</w:t>
      </w:r>
      <w:r w:rsidR="009E04EB">
        <w:rPr>
          <w:rFonts w:ascii="Garamond" w:hAnsi="Garamond"/>
          <w:sz w:val="26"/>
          <w:szCs w:val="26"/>
        </w:rPr>
        <w:t xml:space="preserve"> självtestet via 1177.se kommer du inte att få något provsvar.</w:t>
      </w:r>
    </w:p>
    <w:p w14:paraId="363774E6" w14:textId="24735EC6" w:rsidR="008170AF" w:rsidRPr="008170AF" w:rsidRDefault="008170AF" w:rsidP="008170AF">
      <w:pPr>
        <w:pStyle w:val="Normalwebb"/>
        <w:ind w:left="720"/>
        <w:rPr>
          <w:rFonts w:ascii="Garamond" w:hAnsi="Garamond"/>
          <w:sz w:val="26"/>
          <w:szCs w:val="26"/>
        </w:rPr>
      </w:pPr>
      <w:r w:rsidRPr="008170AF">
        <w:rPr>
          <w:rFonts w:ascii="Garamond" w:hAnsi="Garamond"/>
          <w:sz w:val="26"/>
          <w:szCs w:val="26"/>
        </w:rPr>
        <w:t>Du som inte fyllt 13 år: Då ska din förälder logga in på 1177.se och registrerar ditt självtest som ombud för dig (klickar på ditt namn på startsidan i inloggat läge).</w:t>
      </w:r>
    </w:p>
    <w:p w14:paraId="0059CC2C" w14:textId="64DAF463" w:rsidR="00F331A4" w:rsidRPr="008170AF" w:rsidRDefault="00F331A4" w:rsidP="008170AF">
      <w:pPr>
        <w:pStyle w:val="Normalwebb"/>
        <w:numPr>
          <w:ilvl w:val="0"/>
          <w:numId w:val="17"/>
        </w:numPr>
        <w:rPr>
          <w:rFonts w:ascii="Garamond" w:hAnsi="Garamond"/>
          <w:sz w:val="26"/>
          <w:szCs w:val="26"/>
        </w:rPr>
      </w:pPr>
      <w:r w:rsidRPr="008170AF">
        <w:rPr>
          <w:rFonts w:ascii="Garamond" w:hAnsi="Garamond" w:cs="Garamond"/>
          <w:bCs/>
          <w:sz w:val="26"/>
          <w:szCs w:val="26"/>
        </w:rPr>
        <w:t>Genomför provet samma dag</w:t>
      </w:r>
      <w:r w:rsidR="008170AF" w:rsidRPr="008170AF">
        <w:rPr>
          <w:rFonts w:ascii="Garamond" w:hAnsi="Garamond" w:cs="Garamond"/>
          <w:bCs/>
          <w:sz w:val="26"/>
          <w:szCs w:val="26"/>
        </w:rPr>
        <w:t xml:space="preserve"> du får det</w:t>
      </w:r>
      <w:r w:rsidRPr="008170AF">
        <w:rPr>
          <w:rFonts w:ascii="Garamond" w:hAnsi="Garamond" w:cs="Garamond"/>
          <w:bCs/>
          <w:sz w:val="26"/>
          <w:szCs w:val="26"/>
        </w:rPr>
        <w:t xml:space="preserve"> och ta gärna hjälp av din förälder för att förstå och genomföra testet. Om du följer instruktionen och gör så gott du kan med samtliga tre delar – svalg, näsa och saliv så blir det bra och rätt resultat. </w:t>
      </w:r>
      <w:r w:rsidRPr="008170AF">
        <w:rPr>
          <w:rFonts w:ascii="Garamond" w:hAnsi="Garamond" w:cs="Garamond"/>
          <w:bCs/>
          <w:sz w:val="26"/>
          <w:szCs w:val="26"/>
        </w:rPr>
        <w:br/>
      </w:r>
    </w:p>
    <w:p w14:paraId="0FFA7639" w14:textId="39BAEDF3" w:rsidR="00F331A4" w:rsidRPr="008170AF" w:rsidRDefault="00F331A4" w:rsidP="00F331A4">
      <w:pPr>
        <w:pStyle w:val="Normalwebb"/>
        <w:numPr>
          <w:ilvl w:val="0"/>
          <w:numId w:val="17"/>
        </w:numPr>
        <w:rPr>
          <w:rFonts w:ascii="Garamond" w:hAnsi="Garamond"/>
          <w:sz w:val="26"/>
          <w:szCs w:val="26"/>
        </w:rPr>
      </w:pPr>
      <w:r w:rsidRPr="008170AF">
        <w:rPr>
          <w:rFonts w:ascii="Garamond" w:hAnsi="Garamond"/>
          <w:sz w:val="26"/>
          <w:szCs w:val="26"/>
        </w:rPr>
        <w:t xml:space="preserve">Nu är provet taget och registrerat. Då ska det </w:t>
      </w:r>
      <w:r w:rsidRPr="008170AF">
        <w:rPr>
          <w:rFonts w:ascii="Garamond" w:hAnsi="Garamond"/>
          <w:b/>
          <w:sz w:val="26"/>
          <w:szCs w:val="26"/>
        </w:rPr>
        <w:t>lämnas in på</w:t>
      </w:r>
      <w:r w:rsidRPr="008170AF">
        <w:rPr>
          <w:rFonts w:ascii="Garamond" w:hAnsi="Garamond"/>
          <w:sz w:val="26"/>
          <w:szCs w:val="26"/>
        </w:rPr>
        <w:t xml:space="preserve"> </w:t>
      </w:r>
      <w:r w:rsidRPr="008170AF">
        <w:rPr>
          <w:rFonts w:ascii="Garamond" w:hAnsi="Garamond"/>
          <w:b/>
          <w:sz w:val="26"/>
          <w:szCs w:val="26"/>
        </w:rPr>
        <w:t xml:space="preserve">närmaste valfri vårdcentral </w:t>
      </w:r>
      <w:r w:rsidRPr="008170AF">
        <w:rPr>
          <w:rFonts w:ascii="Garamond" w:hAnsi="Garamond"/>
          <w:sz w:val="26"/>
          <w:szCs w:val="26"/>
        </w:rPr>
        <w:t>samma dag eller senast dagen efter. Tänk på att förvara genomfört prov i kylskåp tills det du lämnar in det. Provröret skickas sedan</w:t>
      </w:r>
      <w:r w:rsidR="008170AF" w:rsidRPr="008170AF">
        <w:rPr>
          <w:rFonts w:ascii="Garamond" w:hAnsi="Garamond"/>
          <w:sz w:val="26"/>
          <w:szCs w:val="26"/>
        </w:rPr>
        <w:t xml:space="preserve"> från vårdcentralen</w:t>
      </w:r>
      <w:r w:rsidRPr="008170AF">
        <w:rPr>
          <w:rFonts w:ascii="Garamond" w:hAnsi="Garamond"/>
          <w:sz w:val="26"/>
          <w:szCs w:val="26"/>
        </w:rPr>
        <w:t xml:space="preserve"> </w:t>
      </w:r>
      <w:r w:rsidR="008170AF" w:rsidRPr="008170AF">
        <w:rPr>
          <w:rFonts w:ascii="Garamond" w:hAnsi="Garamond"/>
          <w:sz w:val="26"/>
          <w:szCs w:val="26"/>
        </w:rPr>
        <w:t>till</w:t>
      </w:r>
      <w:r w:rsidRPr="008170AF">
        <w:rPr>
          <w:rFonts w:ascii="Garamond" w:hAnsi="Garamond"/>
          <w:sz w:val="26"/>
          <w:szCs w:val="26"/>
        </w:rPr>
        <w:t xml:space="preserve"> Region Hallands mikrobiologiska laboratorium</w:t>
      </w:r>
      <w:r w:rsidR="008170AF" w:rsidRPr="008170AF">
        <w:rPr>
          <w:rFonts w:ascii="Garamond" w:hAnsi="Garamond"/>
          <w:sz w:val="26"/>
          <w:szCs w:val="26"/>
        </w:rPr>
        <w:t xml:space="preserve"> för analys</w:t>
      </w:r>
      <w:r w:rsidRPr="008170AF">
        <w:rPr>
          <w:rFonts w:ascii="Garamond" w:hAnsi="Garamond"/>
          <w:sz w:val="26"/>
          <w:szCs w:val="26"/>
        </w:rPr>
        <w:t>.</w:t>
      </w:r>
      <w:r w:rsidRPr="008170AF">
        <w:rPr>
          <w:rFonts w:ascii="Garamond" w:hAnsi="Garamond"/>
          <w:sz w:val="26"/>
          <w:szCs w:val="26"/>
        </w:rPr>
        <w:br/>
      </w:r>
    </w:p>
    <w:p w14:paraId="4B4B9CA7" w14:textId="074CD4EF" w:rsidR="003624D0" w:rsidRPr="00596FD2" w:rsidRDefault="00F331A4" w:rsidP="003624D0">
      <w:pPr>
        <w:pStyle w:val="Normalwebb"/>
        <w:numPr>
          <w:ilvl w:val="0"/>
          <w:numId w:val="17"/>
        </w:numPr>
        <w:rPr>
          <w:rFonts w:ascii="Garamond" w:hAnsi="Garamond"/>
          <w:sz w:val="26"/>
          <w:szCs w:val="26"/>
        </w:rPr>
      </w:pPr>
      <w:r w:rsidRPr="008170AF">
        <w:rPr>
          <w:rFonts w:ascii="Garamond" w:hAnsi="Garamond"/>
          <w:sz w:val="26"/>
          <w:szCs w:val="26"/>
        </w:rPr>
        <w:t>När provsvaret är klart når du det genom att logga in på 1177.se. För barn under 13 år kommer provsvaret till föräldern som ombud för barnet.</w:t>
      </w:r>
      <w:r w:rsidR="003624D0">
        <w:rPr>
          <w:rFonts w:ascii="Garamond" w:hAnsi="Garamond"/>
          <w:sz w:val="26"/>
          <w:szCs w:val="26"/>
        </w:rPr>
        <w:t xml:space="preserve"> </w:t>
      </w:r>
      <w:r w:rsidR="003624D0" w:rsidRPr="00596FD2">
        <w:rPr>
          <w:rFonts w:ascii="Garamond" w:hAnsi="Garamond"/>
          <w:sz w:val="26"/>
          <w:szCs w:val="26"/>
        </w:rPr>
        <w:t xml:space="preserve">Du får gå i skolan </w:t>
      </w:r>
      <w:r w:rsidR="00596FD2">
        <w:rPr>
          <w:rFonts w:ascii="Garamond" w:hAnsi="Garamond"/>
          <w:sz w:val="26"/>
          <w:szCs w:val="26"/>
        </w:rPr>
        <w:t xml:space="preserve">men inte delta i fritidsaktiviteter </w:t>
      </w:r>
      <w:r w:rsidR="003624D0" w:rsidRPr="00596FD2">
        <w:rPr>
          <w:rFonts w:ascii="Garamond" w:hAnsi="Garamond"/>
          <w:sz w:val="26"/>
          <w:szCs w:val="26"/>
        </w:rPr>
        <w:t xml:space="preserve">medan du vänta på </w:t>
      </w:r>
      <w:r w:rsidR="00596FD2">
        <w:rPr>
          <w:rFonts w:ascii="Garamond" w:hAnsi="Garamond"/>
          <w:sz w:val="26"/>
          <w:szCs w:val="26"/>
        </w:rPr>
        <w:t>provsvar.</w:t>
      </w:r>
    </w:p>
    <w:p w14:paraId="1B0B715A" w14:textId="6C698F58" w:rsidR="00F331A4" w:rsidRPr="008170AF" w:rsidRDefault="00F331A4" w:rsidP="00F331A4">
      <w:pPr>
        <w:pStyle w:val="Normalwebb"/>
        <w:rPr>
          <w:rFonts w:ascii="Garamond" w:hAnsi="Garamond"/>
          <w:b/>
          <w:sz w:val="26"/>
          <w:szCs w:val="26"/>
        </w:rPr>
      </w:pPr>
      <w:r w:rsidRPr="008170AF">
        <w:rPr>
          <w:rFonts w:ascii="Garamond" w:hAnsi="Garamond"/>
          <w:b/>
          <w:sz w:val="26"/>
          <w:szCs w:val="26"/>
        </w:rPr>
        <w:t xml:space="preserve">Prov tas också dag 5 </w:t>
      </w:r>
      <w:r w:rsidR="008170AF" w:rsidRPr="008170AF">
        <w:rPr>
          <w:rFonts w:ascii="Garamond" w:hAnsi="Garamond"/>
          <w:b/>
          <w:sz w:val="26"/>
          <w:szCs w:val="26"/>
        </w:rPr>
        <w:br/>
      </w:r>
      <w:r w:rsidRPr="008170AF">
        <w:rPr>
          <w:rFonts w:ascii="Garamond" w:hAnsi="Garamond"/>
          <w:sz w:val="26"/>
          <w:szCs w:val="26"/>
        </w:rPr>
        <w:t>Du ska ta ett ytterligare nytt prov dag 5 om du</w:t>
      </w:r>
    </w:p>
    <w:p w14:paraId="2108580E" w14:textId="77777777" w:rsidR="00F331A4" w:rsidRPr="008170AF" w:rsidRDefault="00F331A4" w:rsidP="00F331A4">
      <w:pPr>
        <w:pStyle w:val="Normalwebb"/>
        <w:numPr>
          <w:ilvl w:val="0"/>
          <w:numId w:val="18"/>
        </w:numPr>
        <w:rPr>
          <w:rFonts w:ascii="Garamond" w:hAnsi="Garamond"/>
          <w:sz w:val="26"/>
          <w:szCs w:val="26"/>
        </w:rPr>
      </w:pPr>
      <w:r w:rsidRPr="008170AF">
        <w:rPr>
          <w:rFonts w:ascii="Garamond" w:hAnsi="Garamond"/>
          <w:sz w:val="26"/>
          <w:szCs w:val="26"/>
        </w:rPr>
        <w:t>genomfört första provtagningen tidigare än 5 dagar från att du senast träffade personen som har covid-19 och provsvaret var negativt (dvs visade inte på covid-19)</w:t>
      </w:r>
    </w:p>
    <w:p w14:paraId="5826CC47" w14:textId="77777777" w:rsidR="00F331A4" w:rsidRPr="008170AF" w:rsidRDefault="00F331A4" w:rsidP="00F331A4">
      <w:pPr>
        <w:pStyle w:val="Normalwebb"/>
        <w:numPr>
          <w:ilvl w:val="0"/>
          <w:numId w:val="18"/>
        </w:numPr>
        <w:rPr>
          <w:rFonts w:ascii="Garamond" w:hAnsi="Garamond"/>
          <w:sz w:val="26"/>
          <w:szCs w:val="26"/>
        </w:rPr>
      </w:pPr>
      <w:r w:rsidRPr="008170AF">
        <w:rPr>
          <w:rFonts w:ascii="Garamond" w:hAnsi="Garamond"/>
          <w:sz w:val="26"/>
          <w:szCs w:val="26"/>
        </w:rPr>
        <w:t>fortfarande är frisk dvs är utan symtom på covid-19</w:t>
      </w:r>
    </w:p>
    <w:p w14:paraId="6377ACA9" w14:textId="77777777" w:rsidR="00F331A4" w:rsidRPr="008170AF" w:rsidRDefault="00F331A4" w:rsidP="00F331A4">
      <w:pPr>
        <w:pStyle w:val="Normalwebb"/>
        <w:numPr>
          <w:ilvl w:val="0"/>
          <w:numId w:val="18"/>
        </w:numPr>
        <w:rPr>
          <w:rFonts w:ascii="Garamond" w:hAnsi="Garamond"/>
          <w:sz w:val="26"/>
          <w:szCs w:val="26"/>
        </w:rPr>
      </w:pPr>
      <w:r w:rsidRPr="008170AF">
        <w:rPr>
          <w:rFonts w:ascii="Garamond" w:hAnsi="Garamond"/>
          <w:sz w:val="26"/>
          <w:szCs w:val="26"/>
        </w:rPr>
        <w:t>inte kan genomföra testet dag 5 så går det bra dag 6 eller 7 också, men inte senare än så.</w:t>
      </w:r>
    </w:p>
    <w:p w14:paraId="0127CCAE" w14:textId="77777777" w:rsidR="00F331A4" w:rsidRPr="008170AF" w:rsidRDefault="00F331A4" w:rsidP="00F331A4">
      <w:pPr>
        <w:pStyle w:val="Normalwebb"/>
        <w:rPr>
          <w:rFonts w:ascii="Garamond" w:hAnsi="Garamond"/>
          <w:sz w:val="26"/>
          <w:szCs w:val="26"/>
        </w:rPr>
      </w:pPr>
      <w:r w:rsidRPr="008170AF">
        <w:rPr>
          <w:rFonts w:ascii="Garamond" w:hAnsi="Garamond"/>
          <w:sz w:val="26"/>
          <w:szCs w:val="26"/>
        </w:rPr>
        <w:t>Provet som tas dag 5 delas på samma sätt ut av skolan, genomförs, registreras och lämnas in även detta så snart som möjligt.</w:t>
      </w:r>
    </w:p>
    <w:p w14:paraId="06B83A24" w14:textId="2BB354A7" w:rsidR="003624D0" w:rsidRPr="003624D0" w:rsidRDefault="00F331A4" w:rsidP="004A6ED8">
      <w:pPr>
        <w:pStyle w:val="Normalwebb"/>
        <w:rPr>
          <w:rFonts w:ascii="Arial" w:hAnsi="Arial" w:cs="Arial"/>
          <w:color w:val="000000"/>
          <w:sz w:val="23"/>
          <w:szCs w:val="23"/>
        </w:rPr>
      </w:pPr>
      <w:r w:rsidRPr="008170AF">
        <w:rPr>
          <w:rFonts w:ascii="Garamond" w:hAnsi="Garamond"/>
          <w:sz w:val="26"/>
          <w:szCs w:val="26"/>
        </w:rPr>
        <w:t xml:space="preserve">Anledningen att prov tas även dag 5 är för att säkra att eventuell smitta hittas. </w:t>
      </w:r>
    </w:p>
    <w:bookmarkEnd w:id="0"/>
    <w:p w14:paraId="0EEEBDA7" w14:textId="77777777" w:rsidR="003624D0" w:rsidRDefault="003624D0" w:rsidP="003624D0">
      <w:pPr>
        <w:autoSpaceDE w:val="0"/>
        <w:autoSpaceDN w:val="0"/>
        <w:adjustRightInd w:val="0"/>
        <w:spacing w:after="0" w:line="240" w:lineRule="auto"/>
        <w:rPr>
          <w:rFonts w:ascii="Arial" w:hAnsi="Arial" w:cs="Arial"/>
          <w:color w:val="000000"/>
          <w:sz w:val="23"/>
          <w:szCs w:val="23"/>
        </w:rPr>
      </w:pPr>
    </w:p>
    <w:sectPr w:rsidR="003624D0" w:rsidSect="009A0745">
      <w:headerReference w:type="default" r:id="rId11"/>
      <w:headerReference w:type="first" r:id="rId12"/>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FBBF" w14:textId="77777777" w:rsidR="00784AAB" w:rsidRDefault="00784AAB" w:rsidP="00ED6C6F">
      <w:pPr>
        <w:spacing w:line="240" w:lineRule="auto"/>
      </w:pPr>
      <w:r>
        <w:separator/>
      </w:r>
    </w:p>
  </w:endnote>
  <w:endnote w:type="continuationSeparator" w:id="0">
    <w:p w14:paraId="4ECA51AB" w14:textId="77777777" w:rsidR="00784AAB" w:rsidRDefault="00784AAB" w:rsidP="00ED6C6F">
      <w:pPr>
        <w:spacing w:line="240" w:lineRule="auto"/>
      </w:pPr>
      <w:r>
        <w:continuationSeparator/>
      </w:r>
    </w:p>
  </w:endnote>
  <w:endnote w:type="continuationNotice" w:id="1">
    <w:p w14:paraId="59A287B3" w14:textId="77777777" w:rsidR="00784AAB" w:rsidRDefault="00784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B3A7" w14:textId="77777777" w:rsidR="00784AAB" w:rsidRDefault="00784AAB" w:rsidP="00ED6C6F">
      <w:pPr>
        <w:spacing w:line="240" w:lineRule="auto"/>
      </w:pPr>
      <w:r>
        <w:separator/>
      </w:r>
    </w:p>
  </w:footnote>
  <w:footnote w:type="continuationSeparator" w:id="0">
    <w:p w14:paraId="7DC039F7" w14:textId="77777777" w:rsidR="00784AAB" w:rsidRDefault="00784AAB" w:rsidP="00ED6C6F">
      <w:pPr>
        <w:spacing w:line="240" w:lineRule="auto"/>
      </w:pPr>
      <w:r>
        <w:continuationSeparator/>
      </w:r>
    </w:p>
  </w:footnote>
  <w:footnote w:type="continuationNotice" w:id="1">
    <w:p w14:paraId="14204DF9" w14:textId="77777777" w:rsidR="00784AAB" w:rsidRDefault="00784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E00798" w14:paraId="0EA96BA2" w14:textId="77777777" w:rsidTr="00FE5CB9">
      <w:tc>
        <w:tcPr>
          <w:tcW w:w="2500" w:type="pct"/>
        </w:tcPr>
        <w:p w14:paraId="0C105366" w14:textId="77777777" w:rsidR="00E00798" w:rsidRDefault="00E00798">
          <w:pPr>
            <w:pStyle w:val="Sidhuvud"/>
          </w:pPr>
        </w:p>
      </w:tc>
      <w:tc>
        <w:tcPr>
          <w:tcW w:w="2500" w:type="pct"/>
        </w:tcPr>
        <w:p w14:paraId="695C22A1" w14:textId="4DD9FFC9" w:rsidR="00E00798" w:rsidRDefault="00E00798" w:rsidP="00FE5CB9">
          <w:pPr>
            <w:pStyle w:val="Sidhuvud"/>
            <w:tabs>
              <w:tab w:val="clear" w:pos="4536"/>
              <w:tab w:val="center" w:pos="4239"/>
            </w:tabs>
            <w:jc w:val="right"/>
          </w:pPr>
          <w:r>
            <w:fldChar w:fldCharType="begin"/>
          </w:r>
          <w:r>
            <w:instrText>PAGE   \* MERGEFORMAT</w:instrText>
          </w:r>
          <w:r>
            <w:fldChar w:fldCharType="separate"/>
          </w:r>
          <w:r w:rsidR="00503948">
            <w:rPr>
              <w:noProof/>
            </w:rPr>
            <w:t>2</w:t>
          </w:r>
          <w:r>
            <w:fldChar w:fldCharType="end"/>
          </w:r>
          <w:r w:rsidR="00057A70">
            <w:rPr>
              <w:bCs/>
            </w:rPr>
            <w:t> </w:t>
          </w:r>
          <w:r>
            <w:t>(</w:t>
          </w:r>
          <w:r w:rsidR="00784AAB">
            <w:fldChar w:fldCharType="begin"/>
          </w:r>
          <w:r w:rsidR="00784AAB">
            <w:instrText>NUMPAGES  \* Arabic  \* MERGEFORMAT</w:instrText>
          </w:r>
          <w:r w:rsidR="00784AAB">
            <w:fldChar w:fldCharType="separate"/>
          </w:r>
          <w:r w:rsidR="00503948">
            <w:rPr>
              <w:noProof/>
            </w:rPr>
            <w:t>2</w:t>
          </w:r>
          <w:r w:rsidR="00784AAB">
            <w:rPr>
              <w:noProof/>
            </w:rPr>
            <w:fldChar w:fldCharType="end"/>
          </w:r>
          <w:r>
            <w:t>)</w:t>
          </w:r>
        </w:p>
      </w:tc>
    </w:tr>
  </w:tbl>
  <w:p w14:paraId="1492E3F8" w14:textId="77777777" w:rsidR="00ED6C6F" w:rsidRDefault="00ED6C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136B" w14:textId="77777777" w:rsidR="00272E45" w:rsidRDefault="00272E45"/>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50BDE" w14:paraId="0382A96B" w14:textId="77777777" w:rsidTr="00FE5CB9">
      <w:tc>
        <w:tcPr>
          <w:tcW w:w="2500" w:type="pct"/>
        </w:tcPr>
        <w:p w14:paraId="1CE51762" w14:textId="02EB437A" w:rsidR="00D50BDE" w:rsidRDefault="00D50BDE" w:rsidP="00D50BDE">
          <w:pPr>
            <w:pStyle w:val="Sidhuvud"/>
          </w:pPr>
        </w:p>
      </w:tc>
      <w:tc>
        <w:tcPr>
          <w:tcW w:w="2500" w:type="pct"/>
        </w:tcPr>
        <w:p w14:paraId="1BBED874" w14:textId="39297021" w:rsidR="00D50BDE" w:rsidRDefault="00D50BDE" w:rsidP="00D50BDE">
          <w:pPr>
            <w:pStyle w:val="Sidhuvud"/>
            <w:jc w:val="right"/>
          </w:pPr>
          <w:r>
            <w:fldChar w:fldCharType="begin"/>
          </w:r>
          <w:r>
            <w:instrText>PAGE   \* MERGEFORMAT</w:instrText>
          </w:r>
          <w:r>
            <w:fldChar w:fldCharType="separate"/>
          </w:r>
          <w:r w:rsidR="00503948">
            <w:rPr>
              <w:noProof/>
            </w:rPr>
            <w:t>1</w:t>
          </w:r>
          <w:r>
            <w:fldChar w:fldCharType="end"/>
          </w:r>
          <w:r w:rsidR="00057A70">
            <w:rPr>
              <w:bCs/>
            </w:rPr>
            <w:t> </w:t>
          </w:r>
          <w:r>
            <w:t>(</w:t>
          </w:r>
          <w:r w:rsidR="00784AAB">
            <w:fldChar w:fldCharType="begin"/>
          </w:r>
          <w:r w:rsidR="00784AAB">
            <w:instrText xml:space="preserve"> NUMPAGES  \* Arabic  \* MERGEFORMAT </w:instrText>
          </w:r>
          <w:r w:rsidR="00784AAB">
            <w:fldChar w:fldCharType="separate"/>
          </w:r>
          <w:r w:rsidR="00503948">
            <w:rPr>
              <w:noProof/>
            </w:rPr>
            <w:t>2</w:t>
          </w:r>
          <w:r w:rsidR="00784AAB">
            <w:rPr>
              <w:noProof/>
            </w:rPr>
            <w:fldChar w:fldCharType="end"/>
          </w:r>
          <w:r>
            <w:t>)</w:t>
          </w:r>
        </w:p>
      </w:tc>
    </w:tr>
  </w:tbl>
  <w:p w14:paraId="46AA2817" w14:textId="690A130B" w:rsidR="00D50BDE" w:rsidRDefault="00272E45" w:rsidP="00272E45">
    <w:pPr>
      <w:pStyle w:val="Sidhuvud"/>
      <w:spacing w:after="240"/>
      <w:jc w:val="both"/>
    </w:pPr>
    <w:r>
      <w:rPr>
        <w:noProof/>
        <w:lang w:eastAsia="sv-SE"/>
      </w:rPr>
      <w:drawing>
        <wp:anchor distT="0" distB="0" distL="114300" distR="114300" simplePos="0" relativeHeight="251658240" behindDoc="0" locked="0" layoutInCell="1" allowOverlap="1" wp14:anchorId="5876B189" wp14:editId="2CCD9DFA">
          <wp:simplePos x="0" y="0"/>
          <wp:positionH relativeFrom="margin">
            <wp:posOffset>-458470</wp:posOffset>
          </wp:positionH>
          <wp:positionV relativeFrom="margin">
            <wp:posOffset>-999268</wp:posOffset>
          </wp:positionV>
          <wp:extent cx="2423160" cy="456565"/>
          <wp:effectExtent l="0" t="0" r="2540" b="63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423160" cy="456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0EBE4081"/>
    <w:multiLevelType w:val="hybridMultilevel"/>
    <w:tmpl w:val="B49A243E"/>
    <w:lvl w:ilvl="0" w:tplc="041D0001">
      <w:start w:val="1"/>
      <w:numFmt w:val="bullet"/>
      <w:lvlText w:val=""/>
      <w:lvlJc w:val="left"/>
      <w:pPr>
        <w:ind w:left="1150" w:hanging="360"/>
      </w:pPr>
      <w:rPr>
        <w:rFonts w:ascii="Symbol" w:hAnsi="Symbol" w:hint="default"/>
      </w:rPr>
    </w:lvl>
    <w:lvl w:ilvl="1" w:tplc="041D0003" w:tentative="1">
      <w:start w:val="1"/>
      <w:numFmt w:val="bullet"/>
      <w:lvlText w:val="o"/>
      <w:lvlJc w:val="left"/>
      <w:pPr>
        <w:ind w:left="1870" w:hanging="360"/>
      </w:pPr>
      <w:rPr>
        <w:rFonts w:ascii="Courier New" w:hAnsi="Courier New" w:cs="Courier New" w:hint="default"/>
      </w:rPr>
    </w:lvl>
    <w:lvl w:ilvl="2" w:tplc="041D0005" w:tentative="1">
      <w:start w:val="1"/>
      <w:numFmt w:val="bullet"/>
      <w:lvlText w:val=""/>
      <w:lvlJc w:val="left"/>
      <w:pPr>
        <w:ind w:left="2590" w:hanging="360"/>
      </w:pPr>
      <w:rPr>
        <w:rFonts w:ascii="Wingdings" w:hAnsi="Wingdings" w:hint="default"/>
      </w:rPr>
    </w:lvl>
    <w:lvl w:ilvl="3" w:tplc="041D0001" w:tentative="1">
      <w:start w:val="1"/>
      <w:numFmt w:val="bullet"/>
      <w:lvlText w:val=""/>
      <w:lvlJc w:val="left"/>
      <w:pPr>
        <w:ind w:left="3310" w:hanging="360"/>
      </w:pPr>
      <w:rPr>
        <w:rFonts w:ascii="Symbol" w:hAnsi="Symbol" w:hint="default"/>
      </w:rPr>
    </w:lvl>
    <w:lvl w:ilvl="4" w:tplc="041D0003" w:tentative="1">
      <w:start w:val="1"/>
      <w:numFmt w:val="bullet"/>
      <w:lvlText w:val="o"/>
      <w:lvlJc w:val="left"/>
      <w:pPr>
        <w:ind w:left="4030" w:hanging="360"/>
      </w:pPr>
      <w:rPr>
        <w:rFonts w:ascii="Courier New" w:hAnsi="Courier New" w:cs="Courier New" w:hint="default"/>
      </w:rPr>
    </w:lvl>
    <w:lvl w:ilvl="5" w:tplc="041D0005" w:tentative="1">
      <w:start w:val="1"/>
      <w:numFmt w:val="bullet"/>
      <w:lvlText w:val=""/>
      <w:lvlJc w:val="left"/>
      <w:pPr>
        <w:ind w:left="4750" w:hanging="360"/>
      </w:pPr>
      <w:rPr>
        <w:rFonts w:ascii="Wingdings" w:hAnsi="Wingdings" w:hint="default"/>
      </w:rPr>
    </w:lvl>
    <w:lvl w:ilvl="6" w:tplc="041D0001" w:tentative="1">
      <w:start w:val="1"/>
      <w:numFmt w:val="bullet"/>
      <w:lvlText w:val=""/>
      <w:lvlJc w:val="left"/>
      <w:pPr>
        <w:ind w:left="5470" w:hanging="360"/>
      </w:pPr>
      <w:rPr>
        <w:rFonts w:ascii="Symbol" w:hAnsi="Symbol" w:hint="default"/>
      </w:rPr>
    </w:lvl>
    <w:lvl w:ilvl="7" w:tplc="041D0003" w:tentative="1">
      <w:start w:val="1"/>
      <w:numFmt w:val="bullet"/>
      <w:lvlText w:val="o"/>
      <w:lvlJc w:val="left"/>
      <w:pPr>
        <w:ind w:left="6190" w:hanging="360"/>
      </w:pPr>
      <w:rPr>
        <w:rFonts w:ascii="Courier New" w:hAnsi="Courier New" w:cs="Courier New" w:hint="default"/>
      </w:rPr>
    </w:lvl>
    <w:lvl w:ilvl="8" w:tplc="041D0005" w:tentative="1">
      <w:start w:val="1"/>
      <w:numFmt w:val="bullet"/>
      <w:lvlText w:val=""/>
      <w:lvlJc w:val="left"/>
      <w:pPr>
        <w:ind w:left="691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6542E4"/>
    <w:multiLevelType w:val="hybridMultilevel"/>
    <w:tmpl w:val="ED0EC7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45"/>
    <w:rsid w:val="00023CF5"/>
    <w:rsid w:val="000304A9"/>
    <w:rsid w:val="00033DD2"/>
    <w:rsid w:val="00035827"/>
    <w:rsid w:val="0003608C"/>
    <w:rsid w:val="00057A70"/>
    <w:rsid w:val="00081E07"/>
    <w:rsid w:val="00083807"/>
    <w:rsid w:val="000927CE"/>
    <w:rsid w:val="00096D65"/>
    <w:rsid w:val="000A08E8"/>
    <w:rsid w:val="000A259F"/>
    <w:rsid w:val="000B37D4"/>
    <w:rsid w:val="000C60F9"/>
    <w:rsid w:val="000D29F7"/>
    <w:rsid w:val="000D4286"/>
    <w:rsid w:val="000D787A"/>
    <w:rsid w:val="0010206C"/>
    <w:rsid w:val="0011207E"/>
    <w:rsid w:val="00136C6B"/>
    <w:rsid w:val="001416BE"/>
    <w:rsid w:val="00141829"/>
    <w:rsid w:val="00142663"/>
    <w:rsid w:val="00154EA0"/>
    <w:rsid w:val="00187E51"/>
    <w:rsid w:val="00195944"/>
    <w:rsid w:val="0019680D"/>
    <w:rsid w:val="001A221D"/>
    <w:rsid w:val="001A7D3F"/>
    <w:rsid w:val="001B2002"/>
    <w:rsid w:val="001B4BB9"/>
    <w:rsid w:val="001D2C79"/>
    <w:rsid w:val="00220B93"/>
    <w:rsid w:val="0023309C"/>
    <w:rsid w:val="002346A2"/>
    <w:rsid w:val="00235637"/>
    <w:rsid w:val="00237D8B"/>
    <w:rsid w:val="002611BD"/>
    <w:rsid w:val="00272E45"/>
    <w:rsid w:val="002A223C"/>
    <w:rsid w:val="002A638C"/>
    <w:rsid w:val="002D410B"/>
    <w:rsid w:val="002E3A82"/>
    <w:rsid w:val="002F7366"/>
    <w:rsid w:val="00315E53"/>
    <w:rsid w:val="003345C3"/>
    <w:rsid w:val="0035044E"/>
    <w:rsid w:val="00356C3F"/>
    <w:rsid w:val="003624D0"/>
    <w:rsid w:val="00364B51"/>
    <w:rsid w:val="00366BCF"/>
    <w:rsid w:val="003977E2"/>
    <w:rsid w:val="003A0FEC"/>
    <w:rsid w:val="003A1C71"/>
    <w:rsid w:val="003D15A9"/>
    <w:rsid w:val="003D1AD5"/>
    <w:rsid w:val="003F0BD7"/>
    <w:rsid w:val="00411FB3"/>
    <w:rsid w:val="00443C11"/>
    <w:rsid w:val="004457CA"/>
    <w:rsid w:val="004539FA"/>
    <w:rsid w:val="00463F60"/>
    <w:rsid w:val="00466ABB"/>
    <w:rsid w:val="00472FE4"/>
    <w:rsid w:val="00473497"/>
    <w:rsid w:val="00481060"/>
    <w:rsid w:val="00483F66"/>
    <w:rsid w:val="004A3C21"/>
    <w:rsid w:val="004A4E74"/>
    <w:rsid w:val="004A6ED8"/>
    <w:rsid w:val="004E08FC"/>
    <w:rsid w:val="004E0B05"/>
    <w:rsid w:val="00503948"/>
    <w:rsid w:val="00505024"/>
    <w:rsid w:val="005164DC"/>
    <w:rsid w:val="00523FFC"/>
    <w:rsid w:val="0052534C"/>
    <w:rsid w:val="00531996"/>
    <w:rsid w:val="00533054"/>
    <w:rsid w:val="005529D6"/>
    <w:rsid w:val="005537A8"/>
    <w:rsid w:val="005726F2"/>
    <w:rsid w:val="00575871"/>
    <w:rsid w:val="00594D98"/>
    <w:rsid w:val="0059607D"/>
    <w:rsid w:val="00596FD2"/>
    <w:rsid w:val="005A403A"/>
    <w:rsid w:val="005C6423"/>
    <w:rsid w:val="005E0CDB"/>
    <w:rsid w:val="005F29FB"/>
    <w:rsid w:val="00606B0F"/>
    <w:rsid w:val="006137D6"/>
    <w:rsid w:val="00687F3F"/>
    <w:rsid w:val="00693ED8"/>
    <w:rsid w:val="00697C2E"/>
    <w:rsid w:val="006A60A8"/>
    <w:rsid w:val="006A74CD"/>
    <w:rsid w:val="006C0636"/>
    <w:rsid w:val="006E43A5"/>
    <w:rsid w:val="00735FC6"/>
    <w:rsid w:val="007470C0"/>
    <w:rsid w:val="007538A9"/>
    <w:rsid w:val="00772B6E"/>
    <w:rsid w:val="007829D2"/>
    <w:rsid w:val="00783074"/>
    <w:rsid w:val="0078369D"/>
    <w:rsid w:val="00784AAB"/>
    <w:rsid w:val="0078522D"/>
    <w:rsid w:val="007A0B53"/>
    <w:rsid w:val="007A5790"/>
    <w:rsid w:val="007B6190"/>
    <w:rsid w:val="007B634A"/>
    <w:rsid w:val="007C5139"/>
    <w:rsid w:val="007E16FA"/>
    <w:rsid w:val="00801BBF"/>
    <w:rsid w:val="008170AF"/>
    <w:rsid w:val="008215CB"/>
    <w:rsid w:val="008328F7"/>
    <w:rsid w:val="00834506"/>
    <w:rsid w:val="00834E7E"/>
    <w:rsid w:val="008574B7"/>
    <w:rsid w:val="0086280E"/>
    <w:rsid w:val="00870403"/>
    <w:rsid w:val="0087590B"/>
    <w:rsid w:val="00875CBE"/>
    <w:rsid w:val="008769CC"/>
    <w:rsid w:val="008A525C"/>
    <w:rsid w:val="008C5285"/>
    <w:rsid w:val="008D2B88"/>
    <w:rsid w:val="008D4F31"/>
    <w:rsid w:val="008E182B"/>
    <w:rsid w:val="008F2EFC"/>
    <w:rsid w:val="00910C25"/>
    <w:rsid w:val="0091229C"/>
    <w:rsid w:val="009255D9"/>
    <w:rsid w:val="00972D16"/>
    <w:rsid w:val="00973775"/>
    <w:rsid w:val="00976057"/>
    <w:rsid w:val="00991385"/>
    <w:rsid w:val="0099293C"/>
    <w:rsid w:val="009A0745"/>
    <w:rsid w:val="009B2791"/>
    <w:rsid w:val="009C2F9E"/>
    <w:rsid w:val="009C7D40"/>
    <w:rsid w:val="009D509B"/>
    <w:rsid w:val="009E04EB"/>
    <w:rsid w:val="009E6EF9"/>
    <w:rsid w:val="009E7B9D"/>
    <w:rsid w:val="009E7F82"/>
    <w:rsid w:val="00A02FFA"/>
    <w:rsid w:val="00A0588E"/>
    <w:rsid w:val="00A076D6"/>
    <w:rsid w:val="00A07ECF"/>
    <w:rsid w:val="00A1534E"/>
    <w:rsid w:val="00A16CC3"/>
    <w:rsid w:val="00A17B37"/>
    <w:rsid w:val="00A2125B"/>
    <w:rsid w:val="00A23320"/>
    <w:rsid w:val="00A3620B"/>
    <w:rsid w:val="00A45151"/>
    <w:rsid w:val="00A47A92"/>
    <w:rsid w:val="00A51CEF"/>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A1081"/>
    <w:rsid w:val="00BA6F15"/>
    <w:rsid w:val="00BB45FE"/>
    <w:rsid w:val="00BB48AC"/>
    <w:rsid w:val="00BB7B8B"/>
    <w:rsid w:val="00BD0156"/>
    <w:rsid w:val="00BE0327"/>
    <w:rsid w:val="00BE3F3D"/>
    <w:rsid w:val="00C02681"/>
    <w:rsid w:val="00C079B5"/>
    <w:rsid w:val="00C13434"/>
    <w:rsid w:val="00C2131E"/>
    <w:rsid w:val="00C41E53"/>
    <w:rsid w:val="00C4216C"/>
    <w:rsid w:val="00C63DA4"/>
    <w:rsid w:val="00C71141"/>
    <w:rsid w:val="00C81F74"/>
    <w:rsid w:val="00CB0741"/>
    <w:rsid w:val="00CC149C"/>
    <w:rsid w:val="00CC3124"/>
    <w:rsid w:val="00CC3657"/>
    <w:rsid w:val="00CC6DCF"/>
    <w:rsid w:val="00CF7420"/>
    <w:rsid w:val="00D070FF"/>
    <w:rsid w:val="00D2298A"/>
    <w:rsid w:val="00D4779E"/>
    <w:rsid w:val="00D50BDE"/>
    <w:rsid w:val="00DA450B"/>
    <w:rsid w:val="00DD1FC0"/>
    <w:rsid w:val="00DF0444"/>
    <w:rsid w:val="00DF4238"/>
    <w:rsid w:val="00DF42CC"/>
    <w:rsid w:val="00E00798"/>
    <w:rsid w:val="00E05BFC"/>
    <w:rsid w:val="00E210B9"/>
    <w:rsid w:val="00E25094"/>
    <w:rsid w:val="00E33025"/>
    <w:rsid w:val="00E50040"/>
    <w:rsid w:val="00E635C5"/>
    <w:rsid w:val="00E66CA0"/>
    <w:rsid w:val="00E92DCF"/>
    <w:rsid w:val="00EA2A41"/>
    <w:rsid w:val="00EB1E30"/>
    <w:rsid w:val="00EB7108"/>
    <w:rsid w:val="00EC5EB1"/>
    <w:rsid w:val="00ED6C6F"/>
    <w:rsid w:val="00EF58B6"/>
    <w:rsid w:val="00F008CC"/>
    <w:rsid w:val="00F331A4"/>
    <w:rsid w:val="00F36894"/>
    <w:rsid w:val="00F37F5D"/>
    <w:rsid w:val="00F4778E"/>
    <w:rsid w:val="00F5205D"/>
    <w:rsid w:val="00F601CC"/>
    <w:rsid w:val="00F61558"/>
    <w:rsid w:val="00F61F0E"/>
    <w:rsid w:val="00FA1507"/>
    <w:rsid w:val="00FA168C"/>
    <w:rsid w:val="00FC6F9F"/>
    <w:rsid w:val="00FE09BB"/>
    <w:rsid w:val="00FE5CB9"/>
    <w:rsid w:val="00FF1395"/>
    <w:rsid w:val="7CC7727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EF67"/>
  <w15:chartTrackingRefBased/>
  <w15:docId w15:val="{B0CAC37E-F6E8-43E1-8E81-F99B050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paragraph" w:styleId="Normalwebb">
    <w:name w:val="Normal (Web)"/>
    <w:basedOn w:val="Normal"/>
    <w:uiPriority w:val="99"/>
    <w:unhideWhenUsed/>
    <w:rsid w:val="00F331A4"/>
    <w:pPr>
      <w:spacing w:before="100" w:beforeAutospacing="1" w:after="100" w:afterAutospacing="1" w:line="240" w:lineRule="auto"/>
    </w:pPr>
    <w:rPr>
      <w:rFonts w:ascii="Times New Roman" w:eastAsia="Times New Roman" w:hAnsi="Times New Roman" w:cs="Times New Roman"/>
      <w:lang w:eastAsia="sv-SE"/>
    </w:rPr>
  </w:style>
  <w:style w:type="paragraph" w:customStyle="1" w:styleId="Default">
    <w:name w:val="Default"/>
    <w:rsid w:val="00F331A4"/>
    <w:pPr>
      <w:autoSpaceDE w:val="0"/>
      <w:autoSpaceDN w:val="0"/>
      <w:adjustRightInd w:val="0"/>
      <w:spacing w:after="0" w:line="240" w:lineRule="auto"/>
    </w:pPr>
    <w:rPr>
      <w:rFonts w:ascii="Arial" w:eastAsiaTheme="minorHAnsi" w:hAnsi="Arial" w:cs="Arial"/>
      <w:color w:val="000000"/>
    </w:rPr>
  </w:style>
  <w:style w:type="character" w:customStyle="1" w:styleId="UnresolvedMention1">
    <w:name w:val="Unresolved Mention1"/>
    <w:basedOn w:val="Standardstycketeckensnitt"/>
    <w:uiPriority w:val="99"/>
    <w:semiHidden/>
    <w:unhideWhenUsed/>
    <w:rsid w:val="00A3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925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DB3BF596645D54599FCD439080FEEBB" ma:contentTypeVersion="10" ma:contentTypeDescription="Skapa ett nytt dokument." ma:contentTypeScope="" ma:versionID="6c4a86f9e6fd9b75949ab0b67e22b4db">
  <xsd:schema xmlns:xsd="http://www.w3.org/2001/XMLSchema" xmlns:xs="http://www.w3.org/2001/XMLSchema" xmlns:p="http://schemas.microsoft.com/office/2006/metadata/properties" xmlns:ns2="b70a0a2a-1e12-41ca-bce8-606fdacfaf5c" xmlns:ns3="b164bbc1-c0bb-4b6e-89a6-3c9917aaca7d" targetNamespace="http://schemas.microsoft.com/office/2006/metadata/properties" ma:root="true" ma:fieldsID="19736a29ed139300f31c907ca36f6be6" ns2:_="" ns3:_="">
    <xsd:import namespace="b70a0a2a-1e12-41ca-bce8-606fdacfaf5c"/>
    <xsd:import namespace="b164bbc1-c0bb-4b6e-89a6-3c9917aac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0a2a-1e12-41ca-bce8-606fdacf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4bbc1-c0bb-4b6e-89a6-3c9917aaca7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1D53B-D49A-480A-AB91-EEC56008C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7BB68-BBCA-4527-AAA0-83F24820388F}">
  <ds:schemaRefs>
    <ds:schemaRef ds:uri="http://schemas.openxmlformats.org/officeDocument/2006/bibliography"/>
  </ds:schemaRefs>
</ds:datastoreItem>
</file>

<file path=customXml/itemProps3.xml><?xml version="1.0" encoding="utf-8"?>
<ds:datastoreItem xmlns:ds="http://schemas.openxmlformats.org/officeDocument/2006/customXml" ds:itemID="{95A38F93-DEF9-4B55-9035-C6CC048657B0}">
  <ds:schemaRefs>
    <ds:schemaRef ds:uri="http://schemas.microsoft.com/sharepoint/v3/contenttype/forms"/>
  </ds:schemaRefs>
</ds:datastoreItem>
</file>

<file path=customXml/itemProps4.xml><?xml version="1.0" encoding="utf-8"?>
<ds:datastoreItem xmlns:ds="http://schemas.openxmlformats.org/officeDocument/2006/customXml" ds:itemID="{633353F4-FF8A-45D7-B609-FEBCD5A7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a0a2a-1e12-41ca-bce8-606fdacfaf5c"/>
    <ds:schemaRef ds:uri="b164bbc1-c0bb-4b6e-89a6-3c9917aac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620</Words>
  <Characters>3291</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Tavelin Charlotte RK STAB</cp:lastModifiedBy>
  <cp:revision>16</cp:revision>
  <cp:lastPrinted>2019-02-18T10:06:00Z</cp:lastPrinted>
  <dcterms:created xsi:type="dcterms:W3CDTF">2021-07-16T10:41:00Z</dcterms:created>
  <dcterms:modified xsi:type="dcterms:W3CDTF">2021-09-06T13:39:00Z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0x0101005DB3BF596645D54599FCD439080FEEBB</vt:lpwstr>
  </property>
</Properties>
</file>